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4AD82" w14:textId="65D91A22" w:rsidR="00570BCD" w:rsidRDefault="00570BCD" w:rsidP="00570BCD">
      <w:pPr>
        <w:spacing w:line="240" w:lineRule="auto"/>
        <w:contextualSpacing/>
        <w:jc w:val="center"/>
      </w:pPr>
      <w:r>
        <w:t>June 2025 Prayer Calendar Scriptures</w:t>
      </w:r>
    </w:p>
    <w:p w14:paraId="43993607" w14:textId="77777777" w:rsidR="00570BCD" w:rsidRDefault="00570BCD" w:rsidP="00570BCD">
      <w:pPr>
        <w:spacing w:line="240" w:lineRule="auto"/>
        <w:contextualSpacing/>
        <w:jc w:val="center"/>
      </w:pPr>
    </w:p>
    <w:p w14:paraId="7AC00666" w14:textId="7A3E1A31" w:rsidR="00570BCD" w:rsidRDefault="00570BCD" w:rsidP="00570BCD">
      <w:pPr>
        <w:spacing w:line="240" w:lineRule="auto"/>
        <w:contextualSpacing/>
        <w:rPr>
          <w:u w:val="single"/>
        </w:rPr>
      </w:pPr>
      <w:r w:rsidRPr="00570BCD">
        <w:rPr>
          <w:u w:val="single"/>
        </w:rPr>
        <w:t>__DAY___</w:t>
      </w:r>
    </w:p>
    <w:p w14:paraId="57DED76C" w14:textId="1BB79B26" w:rsidR="00570BCD" w:rsidRPr="004B18F2" w:rsidRDefault="00570BCD" w:rsidP="00570BCD">
      <w:pPr>
        <w:pStyle w:val="ListParagraph"/>
        <w:numPr>
          <w:ilvl w:val="0"/>
          <w:numId w:val="2"/>
        </w:numPr>
        <w:spacing w:line="240" w:lineRule="auto"/>
        <w:rPr>
          <w:u w:val="single"/>
        </w:rPr>
      </w:pPr>
      <w:r>
        <w:t>1 Corinthians 11:1</w:t>
      </w:r>
      <w:r>
        <w:br/>
        <w:t xml:space="preserve">(NIV) </w:t>
      </w:r>
      <w:r>
        <w:rPr>
          <w:vertAlign w:val="superscript"/>
        </w:rPr>
        <w:t>1</w:t>
      </w:r>
      <w:r>
        <w:t xml:space="preserve"> Follow my example, as I follow the example of Christ.</w:t>
      </w:r>
    </w:p>
    <w:p w14:paraId="0122832E" w14:textId="52E5A2EE" w:rsidR="004B18F2" w:rsidRPr="004B18F2" w:rsidRDefault="004B18F2" w:rsidP="00570BCD">
      <w:pPr>
        <w:pStyle w:val="ListParagraph"/>
        <w:numPr>
          <w:ilvl w:val="0"/>
          <w:numId w:val="2"/>
        </w:numPr>
        <w:spacing w:line="240" w:lineRule="auto"/>
        <w:rPr>
          <w:u w:val="single"/>
        </w:rPr>
      </w:pPr>
      <w:r>
        <w:t>1 Corinthians 13:11</w:t>
      </w:r>
      <w:r>
        <w:br/>
        <w:t xml:space="preserve">(NIV) </w:t>
      </w:r>
      <w:r>
        <w:rPr>
          <w:vertAlign w:val="superscript"/>
        </w:rPr>
        <w:t>11</w:t>
      </w:r>
      <w:r>
        <w:t xml:space="preserve"> When I was a child, I talked like a child, I thought like a child, I reasoned like a child. When I became a man, I put the ways of childhood behind me.</w:t>
      </w:r>
    </w:p>
    <w:p w14:paraId="2F418D1C" w14:textId="566AF2E8" w:rsidR="004B18F2" w:rsidRPr="004B18F2" w:rsidRDefault="004B18F2" w:rsidP="00570BCD">
      <w:pPr>
        <w:pStyle w:val="ListParagraph"/>
        <w:numPr>
          <w:ilvl w:val="0"/>
          <w:numId w:val="2"/>
        </w:numPr>
        <w:spacing w:line="240" w:lineRule="auto"/>
        <w:rPr>
          <w:u w:val="single"/>
        </w:rPr>
      </w:pPr>
      <w:r>
        <w:t>1 Corinthians 14:20</w:t>
      </w:r>
      <w:r>
        <w:br/>
        <w:t xml:space="preserve">(NIV) </w:t>
      </w:r>
      <w:r>
        <w:rPr>
          <w:vertAlign w:val="superscript"/>
        </w:rPr>
        <w:t>20</w:t>
      </w:r>
      <w:r>
        <w:t xml:space="preserve"> Brothers and sisters, stop thinking like children. </w:t>
      </w:r>
      <w:proofErr w:type="gramStart"/>
      <w:r>
        <w:t>In regard to</w:t>
      </w:r>
      <w:proofErr w:type="gramEnd"/>
      <w:r>
        <w:t xml:space="preserve"> </w:t>
      </w:r>
      <w:proofErr w:type="gramStart"/>
      <w:r>
        <w:t>evil</w:t>
      </w:r>
      <w:proofErr w:type="gramEnd"/>
      <w:r>
        <w:t xml:space="preserve"> be infants, but in your thinking be adults.</w:t>
      </w:r>
    </w:p>
    <w:p w14:paraId="1496982F" w14:textId="63378D0F" w:rsidR="004B18F2" w:rsidRPr="004B18F2" w:rsidRDefault="004B18F2" w:rsidP="00570BCD">
      <w:pPr>
        <w:pStyle w:val="ListParagraph"/>
        <w:numPr>
          <w:ilvl w:val="0"/>
          <w:numId w:val="2"/>
        </w:numPr>
        <w:spacing w:line="240" w:lineRule="auto"/>
        <w:rPr>
          <w:u w:val="single"/>
        </w:rPr>
      </w:pPr>
      <w:r>
        <w:t>1 Corinthians 2:6</w:t>
      </w:r>
      <w:r>
        <w:br/>
        <w:t xml:space="preserve">(NIV) </w:t>
      </w:r>
      <w:r>
        <w:rPr>
          <w:vertAlign w:val="superscript"/>
        </w:rPr>
        <w:t>6</w:t>
      </w:r>
      <w:r>
        <w:t xml:space="preserve"> We do, however, speak a message of wisdom among the </w:t>
      </w:r>
      <w:proofErr w:type="gramStart"/>
      <w:r>
        <w:t>mature</w:t>
      </w:r>
      <w:proofErr w:type="gramEnd"/>
      <w:r>
        <w:t>, but not the wisdom of this age or of the rulers of this age, who are coming to nothing.</w:t>
      </w:r>
    </w:p>
    <w:p w14:paraId="050D9CE0" w14:textId="4E836A7B" w:rsidR="004B18F2" w:rsidRPr="004B18F2" w:rsidRDefault="004B18F2" w:rsidP="00570BCD">
      <w:pPr>
        <w:pStyle w:val="ListParagraph"/>
        <w:numPr>
          <w:ilvl w:val="0"/>
          <w:numId w:val="2"/>
        </w:numPr>
        <w:spacing w:line="240" w:lineRule="auto"/>
        <w:rPr>
          <w:u w:val="single"/>
        </w:rPr>
      </w:pPr>
      <w:r>
        <w:t>1 Corinthians 3:8</w:t>
      </w:r>
      <w:r>
        <w:br/>
        <w:t xml:space="preserve">(NIV) </w:t>
      </w:r>
      <w:r>
        <w:rPr>
          <w:vertAlign w:val="superscript"/>
        </w:rPr>
        <w:t>8</w:t>
      </w:r>
      <w:r>
        <w:t xml:space="preserve"> The one who plants and the one who waters have one purpose, and they will each be rewarded according to their own labor.</w:t>
      </w:r>
    </w:p>
    <w:p w14:paraId="7905749B" w14:textId="701B75A6" w:rsidR="004B18F2" w:rsidRPr="004B18F2" w:rsidRDefault="004B18F2" w:rsidP="00570BCD">
      <w:pPr>
        <w:pStyle w:val="ListParagraph"/>
        <w:numPr>
          <w:ilvl w:val="0"/>
          <w:numId w:val="2"/>
        </w:numPr>
        <w:spacing w:line="240" w:lineRule="auto"/>
        <w:rPr>
          <w:u w:val="single"/>
        </w:rPr>
      </w:pPr>
      <w:r>
        <w:t>1 Peter 2:2</w:t>
      </w:r>
      <w:r>
        <w:br/>
        <w:t xml:space="preserve">(NIV) </w:t>
      </w:r>
      <w:r>
        <w:rPr>
          <w:vertAlign w:val="superscript"/>
        </w:rPr>
        <w:t>2</w:t>
      </w:r>
      <w:r>
        <w:t xml:space="preserve"> Like newborn babies, crave pure spiritual milk, so that by it you may grow up in your salvation,</w:t>
      </w:r>
    </w:p>
    <w:p w14:paraId="4E0A6750" w14:textId="5B6436FC" w:rsidR="004B18F2" w:rsidRPr="000D7D57" w:rsidRDefault="000D7D57" w:rsidP="00570BCD">
      <w:pPr>
        <w:pStyle w:val="ListParagraph"/>
        <w:numPr>
          <w:ilvl w:val="0"/>
          <w:numId w:val="2"/>
        </w:numPr>
        <w:spacing w:line="240" w:lineRule="auto"/>
        <w:rPr>
          <w:u w:val="single"/>
        </w:rPr>
      </w:pPr>
      <w:r>
        <w:t>1 Thessalonians 3:12</w:t>
      </w:r>
      <w:r>
        <w:br/>
        <w:t xml:space="preserve">(NIV) </w:t>
      </w:r>
      <w:r>
        <w:rPr>
          <w:vertAlign w:val="superscript"/>
        </w:rPr>
        <w:t>12</w:t>
      </w:r>
      <w:r>
        <w:t xml:space="preserve"> May the Lord </w:t>
      </w:r>
      <w:proofErr w:type="gramStart"/>
      <w:r>
        <w:t>make</w:t>
      </w:r>
      <w:proofErr w:type="gramEnd"/>
      <w:r>
        <w:t xml:space="preserve"> your love increase and overflow for each other and for everyone else, just as ours does for you.</w:t>
      </w:r>
    </w:p>
    <w:p w14:paraId="0CC401D1" w14:textId="6F6975C1" w:rsidR="000D7D57" w:rsidRPr="000D7D57" w:rsidRDefault="000D7D57" w:rsidP="00570BCD">
      <w:pPr>
        <w:pStyle w:val="ListParagraph"/>
        <w:numPr>
          <w:ilvl w:val="0"/>
          <w:numId w:val="2"/>
        </w:numPr>
        <w:spacing w:line="240" w:lineRule="auto"/>
        <w:rPr>
          <w:u w:val="single"/>
        </w:rPr>
      </w:pPr>
      <w:r>
        <w:t>1 Timothy 4:7</w:t>
      </w:r>
      <w:r>
        <w:br/>
        <w:t xml:space="preserve">(NIV) </w:t>
      </w:r>
      <w:r>
        <w:rPr>
          <w:vertAlign w:val="superscript"/>
        </w:rPr>
        <w:t>7</w:t>
      </w:r>
      <w:r>
        <w:t xml:space="preserve"> Have nothing to do with godless myths and old wives’ tales; rather, train yourself to be godly.</w:t>
      </w:r>
    </w:p>
    <w:p w14:paraId="426AEF58" w14:textId="440DB65D" w:rsidR="000D7D57" w:rsidRPr="000D7D57" w:rsidRDefault="000D7D57" w:rsidP="00570BCD">
      <w:pPr>
        <w:pStyle w:val="ListParagraph"/>
        <w:numPr>
          <w:ilvl w:val="0"/>
          <w:numId w:val="2"/>
        </w:numPr>
        <w:spacing w:line="240" w:lineRule="auto"/>
        <w:rPr>
          <w:u w:val="single"/>
        </w:rPr>
      </w:pPr>
      <w:r>
        <w:t>2 Corinthians 3:18</w:t>
      </w:r>
      <w:r>
        <w:br/>
        <w:t xml:space="preserve">(NIV) </w:t>
      </w:r>
      <w:r>
        <w:rPr>
          <w:vertAlign w:val="superscript"/>
        </w:rPr>
        <w:t>18</w:t>
      </w:r>
      <w:r>
        <w:t xml:space="preserve"> And we all, who with unveiled faces contemplate the Lord’s glory, are being transformed into his image with ever-increasing glory, which comes from the Lord, who is the Spirit.</w:t>
      </w:r>
    </w:p>
    <w:p w14:paraId="2A2CDB97" w14:textId="2BB8497C" w:rsidR="000D7D57" w:rsidRPr="000D7D57" w:rsidRDefault="000D7D57" w:rsidP="00570BCD">
      <w:pPr>
        <w:pStyle w:val="ListParagraph"/>
        <w:numPr>
          <w:ilvl w:val="0"/>
          <w:numId w:val="2"/>
        </w:numPr>
        <w:spacing w:line="240" w:lineRule="auto"/>
        <w:rPr>
          <w:u w:val="single"/>
        </w:rPr>
      </w:pPr>
      <w:r>
        <w:t>2 Corinthians 5:17</w:t>
      </w:r>
      <w:r>
        <w:br/>
        <w:t xml:space="preserve">(NIV) </w:t>
      </w:r>
      <w:r>
        <w:rPr>
          <w:vertAlign w:val="superscript"/>
        </w:rPr>
        <w:t>17</w:t>
      </w:r>
      <w:r>
        <w:t xml:space="preserve"> Therefore, if anyone is in Christ, the new creation has come: The old has gone, the new is here!</w:t>
      </w:r>
    </w:p>
    <w:p w14:paraId="6B819B81" w14:textId="02D06285" w:rsidR="000D7D57" w:rsidRPr="000D7D57" w:rsidRDefault="000D7D57" w:rsidP="00570BCD">
      <w:pPr>
        <w:pStyle w:val="ListParagraph"/>
        <w:numPr>
          <w:ilvl w:val="0"/>
          <w:numId w:val="2"/>
        </w:numPr>
        <w:spacing w:line="240" w:lineRule="auto"/>
        <w:rPr>
          <w:u w:val="single"/>
        </w:rPr>
      </w:pPr>
      <w:r>
        <w:t>2 Peter 3:18</w:t>
      </w:r>
      <w:r>
        <w:br/>
        <w:t xml:space="preserve">(NIV) </w:t>
      </w:r>
      <w:r>
        <w:rPr>
          <w:vertAlign w:val="superscript"/>
        </w:rPr>
        <w:t>18</w:t>
      </w:r>
      <w:r>
        <w:t xml:space="preserve"> But grow in the grace and knowledge of our Lord and Savior Jesus Christ. To him be glory both now and forever! Amen.</w:t>
      </w:r>
    </w:p>
    <w:p w14:paraId="29B080F9" w14:textId="07DF34CA" w:rsidR="000D7D57" w:rsidRPr="000D7D57" w:rsidRDefault="000D7D57" w:rsidP="00570BCD">
      <w:pPr>
        <w:pStyle w:val="ListParagraph"/>
        <w:numPr>
          <w:ilvl w:val="0"/>
          <w:numId w:val="2"/>
        </w:numPr>
        <w:spacing w:line="240" w:lineRule="auto"/>
        <w:rPr>
          <w:u w:val="single"/>
        </w:rPr>
      </w:pPr>
      <w:r>
        <w:lastRenderedPageBreak/>
        <w:t>2 Thessalonians 1:3</w:t>
      </w:r>
      <w:r>
        <w:br/>
        <w:t xml:space="preserve">(NIV) </w:t>
      </w:r>
      <w:r>
        <w:rPr>
          <w:vertAlign w:val="superscript"/>
        </w:rPr>
        <w:t>3</w:t>
      </w:r>
      <w:r>
        <w:t xml:space="preserve"> We ought always to thank God for you, brothers and sisters,</w:t>
      </w:r>
    </w:p>
    <w:p w14:paraId="55940DBA" w14:textId="10FF72A0" w:rsidR="000D7D57" w:rsidRPr="000D7D57" w:rsidRDefault="000D7D57" w:rsidP="00570BCD">
      <w:pPr>
        <w:pStyle w:val="ListParagraph"/>
        <w:numPr>
          <w:ilvl w:val="0"/>
          <w:numId w:val="2"/>
        </w:numPr>
        <w:spacing w:line="240" w:lineRule="auto"/>
        <w:rPr>
          <w:u w:val="single"/>
        </w:rPr>
      </w:pPr>
      <w:r>
        <w:t>2 Timothy 2:15</w:t>
      </w:r>
      <w:r>
        <w:br/>
        <w:t xml:space="preserve">(NIV) </w:t>
      </w:r>
      <w:r>
        <w:rPr>
          <w:vertAlign w:val="superscript"/>
        </w:rPr>
        <w:t>15</w:t>
      </w:r>
      <w:r>
        <w:t xml:space="preserve"> Do your best to present yourself to God as one approved, a worker who does not need to be ashamed and who correctly handles the word of truth.</w:t>
      </w:r>
    </w:p>
    <w:p w14:paraId="311AEBE8" w14:textId="34F6D397" w:rsidR="000D7D57" w:rsidRPr="000D7D57" w:rsidRDefault="000D7D57" w:rsidP="00570BCD">
      <w:pPr>
        <w:pStyle w:val="ListParagraph"/>
        <w:numPr>
          <w:ilvl w:val="0"/>
          <w:numId w:val="2"/>
        </w:numPr>
        <w:spacing w:line="240" w:lineRule="auto"/>
        <w:rPr>
          <w:u w:val="single"/>
        </w:rPr>
      </w:pPr>
      <w:r>
        <w:t>Acts 17:11</w:t>
      </w:r>
      <w:r>
        <w:br/>
        <w:t xml:space="preserve">(NIV) </w:t>
      </w:r>
      <w:r>
        <w:rPr>
          <w:vertAlign w:val="superscript"/>
        </w:rPr>
        <w:t>11</w:t>
      </w:r>
      <w:r>
        <w:t xml:space="preserve"> Now the Berean Jews were of more noble character than those in Thessalonica, for they received the message with great eagerness and examined the Scriptures every day to see if what Paul said was true.</w:t>
      </w:r>
    </w:p>
    <w:p w14:paraId="48B349B7" w14:textId="55512A7C" w:rsidR="000D7D57" w:rsidRPr="000D7D57" w:rsidRDefault="000D7D57" w:rsidP="00570BCD">
      <w:pPr>
        <w:pStyle w:val="ListParagraph"/>
        <w:numPr>
          <w:ilvl w:val="0"/>
          <w:numId w:val="2"/>
        </w:numPr>
        <w:spacing w:line="240" w:lineRule="auto"/>
        <w:rPr>
          <w:u w:val="single"/>
        </w:rPr>
      </w:pPr>
      <w:r>
        <w:t>Colossians 1:10</w:t>
      </w:r>
      <w:r>
        <w:br/>
        <w:t xml:space="preserve">(NIV) </w:t>
      </w:r>
      <w:r>
        <w:rPr>
          <w:vertAlign w:val="superscript"/>
        </w:rPr>
        <w:t>10</w:t>
      </w:r>
      <w:r>
        <w:t xml:space="preserve"> so that you may live a life worthy of the Lord and please him in every way: bearing fruit in every good work, growing in the knowledge of God,</w:t>
      </w:r>
    </w:p>
    <w:p w14:paraId="164C3EA9" w14:textId="394E4343" w:rsidR="000D7D57" w:rsidRPr="005E7F3D" w:rsidRDefault="005E7F3D" w:rsidP="00570BCD">
      <w:pPr>
        <w:pStyle w:val="ListParagraph"/>
        <w:numPr>
          <w:ilvl w:val="0"/>
          <w:numId w:val="2"/>
        </w:numPr>
        <w:spacing w:line="240" w:lineRule="auto"/>
        <w:rPr>
          <w:u w:val="single"/>
        </w:rPr>
      </w:pPr>
      <w:r>
        <w:t>Colossians 3:16</w:t>
      </w:r>
      <w:r>
        <w:br/>
        <w:t xml:space="preserve">(NIV) </w:t>
      </w:r>
      <w:r>
        <w:rPr>
          <w:vertAlign w:val="superscript"/>
        </w:rPr>
        <w:t>16</w:t>
      </w:r>
      <w:r>
        <w:t xml:space="preserve"> Let the message of Christ dwell among you richly as you teach and admonish one another with all wisdom through psalms, hymns, and songs from the Spirit, singing to God with gratitude in your hearts.</w:t>
      </w:r>
    </w:p>
    <w:p w14:paraId="4136E913" w14:textId="0E970408" w:rsidR="005E7F3D" w:rsidRPr="005E7F3D" w:rsidRDefault="005E7F3D" w:rsidP="00570BCD">
      <w:pPr>
        <w:pStyle w:val="ListParagraph"/>
        <w:numPr>
          <w:ilvl w:val="0"/>
          <w:numId w:val="2"/>
        </w:numPr>
        <w:spacing w:line="240" w:lineRule="auto"/>
        <w:rPr>
          <w:u w:val="single"/>
        </w:rPr>
      </w:pPr>
      <w:r>
        <w:t>Ephesians 4:13</w:t>
      </w:r>
      <w:r>
        <w:br/>
        <w:t xml:space="preserve">(NIV) </w:t>
      </w:r>
      <w:r>
        <w:rPr>
          <w:vertAlign w:val="superscript"/>
        </w:rPr>
        <w:t>13</w:t>
      </w:r>
      <w:r>
        <w:t xml:space="preserve"> until we all reach unity in the faith and in the knowledge of the Son of God and become mature, attaining to the whole measure of the fullness of Christ.</w:t>
      </w:r>
    </w:p>
    <w:p w14:paraId="1CFF9004" w14:textId="39AF0EF0" w:rsidR="005E7F3D" w:rsidRPr="005E7F3D" w:rsidRDefault="005E7F3D" w:rsidP="00570BCD">
      <w:pPr>
        <w:pStyle w:val="ListParagraph"/>
        <w:numPr>
          <w:ilvl w:val="0"/>
          <w:numId w:val="2"/>
        </w:numPr>
        <w:spacing w:line="240" w:lineRule="auto"/>
        <w:rPr>
          <w:u w:val="single"/>
        </w:rPr>
      </w:pPr>
      <w:r>
        <w:t>Ephesians 4:15</w:t>
      </w:r>
      <w:r>
        <w:br/>
        <w:t xml:space="preserve">(NIV) </w:t>
      </w:r>
      <w:r>
        <w:rPr>
          <w:vertAlign w:val="superscript"/>
        </w:rPr>
        <w:t>15</w:t>
      </w:r>
      <w:r>
        <w:t xml:space="preserve"> Instead, speaking the truth in love, we will grow to become in every respect the mature body of him who is the head, that is, Christ.</w:t>
      </w:r>
    </w:p>
    <w:p w14:paraId="50196ED1" w14:textId="52363CCB" w:rsidR="005E7F3D" w:rsidRPr="005E7F3D" w:rsidRDefault="005E7F3D" w:rsidP="00570BCD">
      <w:pPr>
        <w:pStyle w:val="ListParagraph"/>
        <w:numPr>
          <w:ilvl w:val="0"/>
          <w:numId w:val="2"/>
        </w:numPr>
        <w:spacing w:line="240" w:lineRule="auto"/>
        <w:rPr>
          <w:u w:val="single"/>
        </w:rPr>
      </w:pPr>
      <w:r>
        <w:t>Hebrews 5:14</w:t>
      </w:r>
      <w:r>
        <w:br/>
        <w:t xml:space="preserve">(NIV) </w:t>
      </w:r>
      <w:r>
        <w:rPr>
          <w:vertAlign w:val="superscript"/>
        </w:rPr>
        <w:t>14</w:t>
      </w:r>
      <w:r>
        <w:t xml:space="preserve"> But solid food is for the mature, who by constant use have trained themselves to distinguish good from evil.</w:t>
      </w:r>
    </w:p>
    <w:p w14:paraId="0B41D1D3" w14:textId="49443437" w:rsidR="005E7F3D" w:rsidRPr="005E7F3D" w:rsidRDefault="005E7F3D" w:rsidP="00570BCD">
      <w:pPr>
        <w:pStyle w:val="ListParagraph"/>
        <w:numPr>
          <w:ilvl w:val="0"/>
          <w:numId w:val="2"/>
        </w:numPr>
        <w:spacing w:line="240" w:lineRule="auto"/>
        <w:rPr>
          <w:u w:val="single"/>
        </w:rPr>
      </w:pPr>
      <w:r>
        <w:t>Hebrews 6:</w:t>
      </w:r>
      <w:r>
        <w:t>1</w:t>
      </w:r>
      <w:r>
        <w:br/>
        <w:t xml:space="preserve">(NIV) </w:t>
      </w:r>
      <w:r>
        <w:rPr>
          <w:vertAlign w:val="superscript"/>
        </w:rPr>
        <w:t>1</w:t>
      </w:r>
      <w:r>
        <w:t xml:space="preserve"> Therefore let us move beyond the elementary teachings about Christ and be taken forward to maturity, not laying again the foundation of repentance from acts that lead to death, and of faith in God,</w:t>
      </w:r>
    </w:p>
    <w:p w14:paraId="34F39E64" w14:textId="3DA50B5E" w:rsidR="005E7F3D" w:rsidRPr="004A52E4" w:rsidRDefault="004A52E4" w:rsidP="00570BCD">
      <w:pPr>
        <w:pStyle w:val="ListParagraph"/>
        <w:numPr>
          <w:ilvl w:val="0"/>
          <w:numId w:val="2"/>
        </w:numPr>
        <w:spacing w:line="240" w:lineRule="auto"/>
        <w:rPr>
          <w:u w:val="single"/>
        </w:rPr>
      </w:pPr>
      <w:r>
        <w:t>James 1:2</w:t>
      </w:r>
      <w:r>
        <w:br/>
        <w:t xml:space="preserve">(NIV) </w:t>
      </w:r>
      <w:r>
        <w:rPr>
          <w:vertAlign w:val="superscript"/>
        </w:rPr>
        <w:t>2</w:t>
      </w:r>
      <w:r>
        <w:t xml:space="preserve"> Consider it pure joy, my brothers and sisters, whenever you face trials of many kinds,</w:t>
      </w:r>
    </w:p>
    <w:p w14:paraId="1D808E23" w14:textId="7C3F095F" w:rsidR="004A52E4" w:rsidRPr="001F0681" w:rsidRDefault="001F0681" w:rsidP="00570BCD">
      <w:pPr>
        <w:pStyle w:val="ListParagraph"/>
        <w:numPr>
          <w:ilvl w:val="0"/>
          <w:numId w:val="2"/>
        </w:numPr>
        <w:spacing w:line="240" w:lineRule="auto"/>
        <w:rPr>
          <w:u w:val="single"/>
        </w:rPr>
      </w:pPr>
      <w:r>
        <w:t>John 15:5</w:t>
      </w:r>
      <w:r>
        <w:br/>
        <w:t xml:space="preserve">(NIV) </w:t>
      </w:r>
      <w:r>
        <w:rPr>
          <w:vertAlign w:val="superscript"/>
        </w:rPr>
        <w:t>5</w:t>
      </w:r>
      <w:r>
        <w:t xml:space="preserve"> “I am the vine; you are the branches. If you remain in me and I in you, you will bear much fruit; apart from me you can do nothing.</w:t>
      </w:r>
    </w:p>
    <w:p w14:paraId="2F993AA1" w14:textId="367E6F42" w:rsidR="001F0681" w:rsidRPr="007207FB" w:rsidRDefault="00D86075" w:rsidP="00570BCD">
      <w:pPr>
        <w:pStyle w:val="ListParagraph"/>
        <w:numPr>
          <w:ilvl w:val="0"/>
          <w:numId w:val="2"/>
        </w:numPr>
        <w:spacing w:line="240" w:lineRule="auto"/>
        <w:rPr>
          <w:u w:val="single"/>
        </w:rPr>
      </w:pPr>
      <w:r>
        <w:lastRenderedPageBreak/>
        <w:t>Luke 2:46</w:t>
      </w:r>
      <w:r>
        <w:br/>
        <w:t xml:space="preserve">(NIV) </w:t>
      </w:r>
      <w:r>
        <w:rPr>
          <w:vertAlign w:val="superscript"/>
        </w:rPr>
        <w:t>46</w:t>
      </w:r>
      <w:r>
        <w:t xml:space="preserve"> After three days they found him in the temple courts, sitting among the teachers, listening to them and asking them questions.</w:t>
      </w:r>
    </w:p>
    <w:p w14:paraId="784CC6AD" w14:textId="7F214133" w:rsidR="007207FB" w:rsidRPr="007207FB" w:rsidRDefault="007207FB" w:rsidP="00570BCD">
      <w:pPr>
        <w:pStyle w:val="ListParagraph"/>
        <w:numPr>
          <w:ilvl w:val="0"/>
          <w:numId w:val="2"/>
        </w:numPr>
        <w:spacing w:line="240" w:lineRule="auto"/>
        <w:rPr>
          <w:u w:val="single"/>
        </w:rPr>
      </w:pPr>
      <w:r>
        <w:t>Luke 2:52</w:t>
      </w:r>
      <w:r>
        <w:br/>
        <w:t xml:space="preserve">(NIV) </w:t>
      </w:r>
      <w:r>
        <w:rPr>
          <w:vertAlign w:val="superscript"/>
        </w:rPr>
        <w:t>52</w:t>
      </w:r>
      <w:r>
        <w:t xml:space="preserve"> And Jesus grew in wisdom and stature, and in favor with God and man.</w:t>
      </w:r>
    </w:p>
    <w:p w14:paraId="0AC3A769" w14:textId="40B1A024" w:rsidR="007207FB" w:rsidRPr="00981D4B" w:rsidRDefault="006F785C" w:rsidP="00570BCD">
      <w:pPr>
        <w:pStyle w:val="ListParagraph"/>
        <w:numPr>
          <w:ilvl w:val="0"/>
          <w:numId w:val="2"/>
        </w:numPr>
        <w:spacing w:line="240" w:lineRule="auto"/>
        <w:rPr>
          <w:u w:val="single"/>
        </w:rPr>
      </w:pPr>
      <w:r>
        <w:t>Matthew 5:48</w:t>
      </w:r>
      <w:r>
        <w:br/>
        <w:t xml:space="preserve">(NIV) </w:t>
      </w:r>
      <w:r>
        <w:rPr>
          <w:vertAlign w:val="superscript"/>
        </w:rPr>
        <w:t>48</w:t>
      </w:r>
      <w:r>
        <w:t xml:space="preserve"> Be perfect, therefore, as your heavenly Father is perfect.</w:t>
      </w:r>
    </w:p>
    <w:p w14:paraId="36F031FB" w14:textId="0BE4B934" w:rsidR="00981D4B" w:rsidRPr="00AC0700" w:rsidRDefault="00981D4B" w:rsidP="00570BCD">
      <w:pPr>
        <w:pStyle w:val="ListParagraph"/>
        <w:numPr>
          <w:ilvl w:val="0"/>
          <w:numId w:val="2"/>
        </w:numPr>
        <w:spacing w:line="240" w:lineRule="auto"/>
        <w:rPr>
          <w:u w:val="single"/>
        </w:rPr>
      </w:pPr>
      <w:r>
        <w:t>Matthew 3:6</w:t>
      </w:r>
      <w:r>
        <w:br/>
        <w:t xml:space="preserve">(NIV) </w:t>
      </w:r>
      <w:r>
        <w:rPr>
          <w:vertAlign w:val="superscript"/>
        </w:rPr>
        <w:t>6</w:t>
      </w:r>
      <w:r>
        <w:t xml:space="preserve"> Confessing their sins, they were baptized by him in the Jordan River.</w:t>
      </w:r>
    </w:p>
    <w:p w14:paraId="79F89076" w14:textId="5C1062A3" w:rsidR="00AC0700" w:rsidRPr="003873CF" w:rsidRDefault="003873CF" w:rsidP="00570BCD">
      <w:pPr>
        <w:pStyle w:val="ListParagraph"/>
        <w:numPr>
          <w:ilvl w:val="0"/>
          <w:numId w:val="2"/>
        </w:numPr>
        <w:spacing w:line="240" w:lineRule="auto"/>
        <w:rPr>
          <w:u w:val="single"/>
        </w:rPr>
      </w:pPr>
      <w:r>
        <w:t>Philippians 1:6</w:t>
      </w:r>
      <w:r>
        <w:br/>
        <w:t xml:space="preserve">(NIV) </w:t>
      </w:r>
      <w:r>
        <w:rPr>
          <w:vertAlign w:val="superscript"/>
        </w:rPr>
        <w:t>6</w:t>
      </w:r>
      <w:r>
        <w:t xml:space="preserve"> being confident of this, that he who began a good work in you will carry it on to completion until the day of Christ Jesus.</w:t>
      </w:r>
    </w:p>
    <w:p w14:paraId="64A85065" w14:textId="48DE092D" w:rsidR="003873CF" w:rsidRPr="00062390" w:rsidRDefault="00F80C0B" w:rsidP="00570BCD">
      <w:pPr>
        <w:pStyle w:val="ListParagraph"/>
        <w:numPr>
          <w:ilvl w:val="0"/>
          <w:numId w:val="2"/>
        </w:numPr>
        <w:spacing w:line="240" w:lineRule="auto"/>
        <w:rPr>
          <w:u w:val="single"/>
        </w:rPr>
      </w:pPr>
      <w:r>
        <w:t>Philippians 2:13</w:t>
      </w:r>
      <w:r>
        <w:br/>
        <w:t xml:space="preserve">(NIV) </w:t>
      </w:r>
      <w:r>
        <w:rPr>
          <w:vertAlign w:val="superscript"/>
        </w:rPr>
        <w:t>13</w:t>
      </w:r>
      <w:r>
        <w:t xml:space="preserve"> for it is God who works in you to will and to act </w:t>
      </w:r>
      <w:proofErr w:type="gramStart"/>
      <w:r>
        <w:t>in order to</w:t>
      </w:r>
      <w:proofErr w:type="gramEnd"/>
      <w:r>
        <w:t xml:space="preserve"> fulfill his good purpose.</w:t>
      </w:r>
    </w:p>
    <w:p w14:paraId="7158946D" w14:textId="295B833A" w:rsidR="00062390" w:rsidRPr="00186CD3" w:rsidRDefault="00186CD3" w:rsidP="00570BCD">
      <w:pPr>
        <w:pStyle w:val="ListParagraph"/>
        <w:numPr>
          <w:ilvl w:val="0"/>
          <w:numId w:val="2"/>
        </w:numPr>
        <w:spacing w:line="240" w:lineRule="auto"/>
        <w:rPr>
          <w:u w:val="single"/>
        </w:rPr>
      </w:pPr>
      <w:r>
        <w:t>Philippians 4:11</w:t>
      </w:r>
      <w:r>
        <w:br/>
        <w:t xml:space="preserve">(NIV) </w:t>
      </w:r>
      <w:r>
        <w:rPr>
          <w:vertAlign w:val="superscript"/>
        </w:rPr>
        <w:t>11</w:t>
      </w:r>
      <w:r>
        <w:t xml:space="preserve"> I am not saying this because I am in need, for I have learned to be content whatever the circumstances.</w:t>
      </w:r>
    </w:p>
    <w:p w14:paraId="332C639D" w14:textId="2C743BF4" w:rsidR="00186CD3" w:rsidRPr="00570BCD" w:rsidRDefault="00883251" w:rsidP="00570BCD">
      <w:pPr>
        <w:pStyle w:val="ListParagraph"/>
        <w:numPr>
          <w:ilvl w:val="0"/>
          <w:numId w:val="2"/>
        </w:numPr>
        <w:spacing w:line="240" w:lineRule="auto"/>
        <w:rPr>
          <w:u w:val="single"/>
        </w:rPr>
      </w:pPr>
      <w:r>
        <w:t>Romans 8:28</w:t>
      </w:r>
      <w:r>
        <w:br/>
        <w:t xml:space="preserve">(NIV) </w:t>
      </w:r>
      <w:r>
        <w:rPr>
          <w:vertAlign w:val="superscript"/>
        </w:rPr>
        <w:t>28</w:t>
      </w:r>
      <w:r>
        <w:t xml:space="preserve"> And we know that in all things God works for the good of those who love him, who have been called according to his purpose.</w:t>
      </w:r>
    </w:p>
    <w:sectPr w:rsidR="00186CD3" w:rsidRPr="00570BCD" w:rsidSect="003D06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66334"/>
    <w:multiLevelType w:val="hybridMultilevel"/>
    <w:tmpl w:val="36502162"/>
    <w:lvl w:ilvl="0" w:tplc="9E70AFC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47382"/>
    <w:multiLevelType w:val="hybridMultilevel"/>
    <w:tmpl w:val="6CC0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466794">
    <w:abstractNumId w:val="0"/>
  </w:num>
  <w:num w:numId="2" w16cid:durableId="121203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CD"/>
    <w:rsid w:val="00062390"/>
    <w:rsid w:val="000D7D57"/>
    <w:rsid w:val="00186CD3"/>
    <w:rsid w:val="001F0681"/>
    <w:rsid w:val="003873CF"/>
    <w:rsid w:val="003D065C"/>
    <w:rsid w:val="004A52E4"/>
    <w:rsid w:val="004B18F2"/>
    <w:rsid w:val="00570BCD"/>
    <w:rsid w:val="005E7F3D"/>
    <w:rsid w:val="006E0AB4"/>
    <w:rsid w:val="006F243B"/>
    <w:rsid w:val="006F785C"/>
    <w:rsid w:val="007207FB"/>
    <w:rsid w:val="00883251"/>
    <w:rsid w:val="00981D4B"/>
    <w:rsid w:val="00A770D3"/>
    <w:rsid w:val="00AC0700"/>
    <w:rsid w:val="00D86075"/>
    <w:rsid w:val="00F8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C986"/>
  <w15:chartTrackingRefBased/>
  <w15:docId w15:val="{202B4B3F-B8C0-4D4C-88F6-08C6ECAF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BCD"/>
    <w:rPr>
      <w:rFonts w:eastAsiaTheme="majorEastAsia" w:cstheme="majorBidi"/>
      <w:color w:val="272727" w:themeColor="text1" w:themeTint="D8"/>
    </w:rPr>
  </w:style>
  <w:style w:type="paragraph" w:styleId="Title">
    <w:name w:val="Title"/>
    <w:basedOn w:val="Normal"/>
    <w:next w:val="Normal"/>
    <w:link w:val="TitleChar"/>
    <w:uiPriority w:val="10"/>
    <w:qFormat/>
    <w:rsid w:val="00570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BCD"/>
    <w:pPr>
      <w:spacing w:before="160"/>
      <w:jc w:val="center"/>
    </w:pPr>
    <w:rPr>
      <w:i/>
      <w:iCs/>
      <w:color w:val="404040" w:themeColor="text1" w:themeTint="BF"/>
    </w:rPr>
  </w:style>
  <w:style w:type="character" w:customStyle="1" w:styleId="QuoteChar">
    <w:name w:val="Quote Char"/>
    <w:basedOn w:val="DefaultParagraphFont"/>
    <w:link w:val="Quote"/>
    <w:uiPriority w:val="29"/>
    <w:rsid w:val="00570BCD"/>
    <w:rPr>
      <w:i/>
      <w:iCs/>
      <w:color w:val="404040" w:themeColor="text1" w:themeTint="BF"/>
    </w:rPr>
  </w:style>
  <w:style w:type="paragraph" w:styleId="ListParagraph">
    <w:name w:val="List Paragraph"/>
    <w:basedOn w:val="Normal"/>
    <w:uiPriority w:val="34"/>
    <w:qFormat/>
    <w:rsid w:val="00570BCD"/>
    <w:pPr>
      <w:ind w:left="720"/>
      <w:contextualSpacing/>
    </w:pPr>
  </w:style>
  <w:style w:type="character" w:styleId="IntenseEmphasis">
    <w:name w:val="Intense Emphasis"/>
    <w:basedOn w:val="DefaultParagraphFont"/>
    <w:uiPriority w:val="21"/>
    <w:qFormat/>
    <w:rsid w:val="00570BCD"/>
    <w:rPr>
      <w:i/>
      <w:iCs/>
      <w:color w:val="0F4761" w:themeColor="accent1" w:themeShade="BF"/>
    </w:rPr>
  </w:style>
  <w:style w:type="paragraph" w:styleId="IntenseQuote">
    <w:name w:val="Intense Quote"/>
    <w:basedOn w:val="Normal"/>
    <w:next w:val="Normal"/>
    <w:link w:val="IntenseQuoteChar"/>
    <w:uiPriority w:val="30"/>
    <w:qFormat/>
    <w:rsid w:val="00570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BCD"/>
    <w:rPr>
      <w:i/>
      <w:iCs/>
      <w:color w:val="0F4761" w:themeColor="accent1" w:themeShade="BF"/>
    </w:rPr>
  </w:style>
  <w:style w:type="character" w:styleId="IntenseReference">
    <w:name w:val="Intense Reference"/>
    <w:basedOn w:val="DefaultParagraphFont"/>
    <w:uiPriority w:val="32"/>
    <w:qFormat/>
    <w:rsid w:val="00570B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15</cp:revision>
  <cp:lastPrinted>2025-05-23T19:19:00Z</cp:lastPrinted>
  <dcterms:created xsi:type="dcterms:W3CDTF">2025-05-23T17:27:00Z</dcterms:created>
  <dcterms:modified xsi:type="dcterms:W3CDTF">2025-05-23T19:19:00Z</dcterms:modified>
</cp:coreProperties>
</file>